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A08C4" w14:textId="21D1393E" w:rsidR="00474D83" w:rsidRPr="00A25B3D" w:rsidRDefault="00474D83" w:rsidP="008D14A4">
      <w:pPr>
        <w:spacing w:line="24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A25B3D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SUSPENSIÓ DE CONTRACTE</w:t>
      </w:r>
      <w:r w:rsidR="00286676" w:rsidRPr="00A25B3D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MEDICAMENTS</w:t>
      </w:r>
    </w:p>
    <w:p w14:paraId="537F0C97" w14:textId="77777777" w:rsidR="00474D83" w:rsidRPr="00BD6117" w:rsidRDefault="00474D83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870C42C" w14:textId="77777777" w:rsidR="00BD6117" w:rsidRDefault="00BD6117" w:rsidP="00474D83">
      <w:pPr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92B10C6" w14:textId="77777777" w:rsidR="00A25B3D" w:rsidRPr="0035201E" w:rsidRDefault="00A25B3D" w:rsidP="00A25B3D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EXPEDIENT: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Pr="0035201E">
        <w:rPr>
          <w:rFonts w:ascii="Arial" w:eastAsia="Times New Roman" w:hAnsi="Arial" w:cs="Arial"/>
          <w:sz w:val="20"/>
          <w:szCs w:val="20"/>
          <w:lang w:val="ca-ES" w:eastAsia="es-ES"/>
        </w:rPr>
        <w:t>............................</w:t>
      </w:r>
    </w:p>
    <w:p w14:paraId="342F7311" w14:textId="77777777" w:rsidR="00A25B3D" w:rsidRPr="00DF122E" w:rsidRDefault="00A25B3D" w:rsidP="00A25B3D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DF122E">
        <w:rPr>
          <w:rFonts w:ascii="Arial" w:eastAsia="Times New Roman" w:hAnsi="Arial" w:cs="Arial"/>
          <w:sz w:val="20"/>
          <w:szCs w:val="20"/>
          <w:lang w:val="ca-ES" w:eastAsia="es-ES"/>
        </w:rPr>
        <w:t>OBJECTE:</w:t>
      </w:r>
      <w:r w:rsidRPr="00DF122E">
        <w:rPr>
          <w:rFonts w:ascii="Arial" w:eastAsia="Times New Roman" w:hAnsi="Arial" w:cs="Arial"/>
          <w:sz w:val="20"/>
          <w:szCs w:val="20"/>
          <w:lang w:val="ca-ES" w:eastAsia="es-ES"/>
        </w:rPr>
        <w:tab/>
      </w:r>
      <w:r w:rsidRPr="00DF122E">
        <w:rPr>
          <w:rFonts w:ascii="Arial" w:eastAsia="Times New Roman" w:hAnsi="Arial" w:cs="Arial"/>
          <w:sz w:val="20"/>
          <w:szCs w:val="20"/>
          <w:lang w:val="ca-ES" w:eastAsia="es-ES"/>
        </w:rPr>
        <w:tab/>
        <w:t>..................................................................................................................</w:t>
      </w:r>
    </w:p>
    <w:p w14:paraId="1B5E25AD" w14:textId="77777777" w:rsidR="00A25B3D" w:rsidRPr="00DF122E" w:rsidRDefault="00A25B3D" w:rsidP="00A25B3D">
      <w:pPr>
        <w:spacing w:line="300" w:lineRule="exact"/>
        <w:ind w:right="-291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DF122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DATA CONTRACTE: </w:t>
      </w:r>
      <w:r w:rsidRPr="00DF122E">
        <w:rPr>
          <w:rFonts w:ascii="Arial" w:eastAsia="Times New Roman" w:hAnsi="Arial" w:cs="Arial"/>
          <w:sz w:val="20"/>
          <w:szCs w:val="20"/>
          <w:lang w:val="ca-ES" w:eastAsia="es-ES"/>
        </w:rPr>
        <w:tab/>
        <w:t>..................................................................................................................</w:t>
      </w:r>
    </w:p>
    <w:p w14:paraId="05D810CE" w14:textId="77777777" w:rsidR="00A25B3D" w:rsidRPr="006C6023" w:rsidRDefault="00A25B3D" w:rsidP="00A25B3D">
      <w:pPr>
        <w:spacing w:line="30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bookmarkStart w:id="0" w:name="_GoBack"/>
      <w:bookmarkEnd w:id="0"/>
      <w:r w:rsidRPr="006C6023">
        <w:rPr>
          <w:rFonts w:ascii="Arial" w:eastAsia="Times New Roman" w:hAnsi="Arial" w:cs="Arial"/>
          <w:sz w:val="20"/>
          <w:szCs w:val="20"/>
          <w:lang w:val="ca-ES" w:eastAsia="es-ES"/>
        </w:rPr>
        <w:t>CONTRACTISTA:</w:t>
      </w:r>
      <w:r w:rsidRPr="006C6023">
        <w:rPr>
          <w:rFonts w:ascii="Arial" w:eastAsia="Times New Roman" w:hAnsi="Arial" w:cs="Arial"/>
          <w:sz w:val="20"/>
          <w:szCs w:val="20"/>
          <w:lang w:val="ca-ES" w:eastAsia="es-ES"/>
        </w:rPr>
        <w:tab/>
        <w:t>..................................................................................................................</w:t>
      </w:r>
    </w:p>
    <w:p w14:paraId="4D094FBB" w14:textId="77777777" w:rsidR="00A25B3D" w:rsidRPr="006C6023" w:rsidRDefault="00A25B3D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94488CE" w14:textId="77777777" w:rsidR="00A25B3D" w:rsidRDefault="00A25B3D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6C6023">
        <w:rPr>
          <w:rFonts w:ascii="Arial" w:eastAsia="Times New Roman" w:hAnsi="Arial" w:cs="Arial"/>
          <w:sz w:val="20"/>
          <w:szCs w:val="20"/>
          <w:lang w:val="ca-ES" w:eastAsia="es-ES"/>
        </w:rPr>
        <w:t>Jo, ....................................., proveït/proveïda de DNI................., Director General/Gerent de ................................................., domiciliat/da a ..............., amb CIF .................., i en funcions d’òrgan de contractació, com millor procedeixi,</w:t>
      </w:r>
      <w:r w:rsidRPr="00006FB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</w:p>
    <w:p w14:paraId="2AE81791" w14:textId="77777777" w:rsidR="008D14A4" w:rsidRDefault="008D14A4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12E04141" w14:textId="103EA096" w:rsidR="00474D83" w:rsidRPr="00811DB8" w:rsidRDefault="007E01DA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RESOLC:</w:t>
      </w:r>
    </w:p>
    <w:p w14:paraId="4034106A" w14:textId="77777777" w:rsidR="00474D83" w:rsidRPr="00811DB8" w:rsidRDefault="00474D83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8667605" w14:textId="553D2876" w:rsidR="00474D83" w:rsidRPr="00811DB8" w:rsidRDefault="00474D83" w:rsidP="00A25B3D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Que amb efectes </w:t>
      </w:r>
      <w:r w:rsidR="00247470" w:rsidRPr="00811DB8">
        <w:rPr>
          <w:rFonts w:ascii="Arial" w:eastAsia="Times New Roman" w:hAnsi="Arial" w:cs="Arial"/>
          <w:sz w:val="20"/>
          <w:szCs w:val="20"/>
          <w:lang w:val="ca-ES" w:eastAsia="es-ES"/>
        </w:rPr>
        <w:t>……………</w:t>
      </w:r>
      <w:r w:rsidR="00A31E1E" w:rsidRPr="00811DB8">
        <w:rPr>
          <w:rFonts w:ascii="Arial" w:eastAsia="Times New Roman" w:hAnsi="Arial" w:cs="Arial"/>
          <w:sz w:val="20"/>
          <w:szCs w:val="20"/>
          <w:lang w:val="ca-ES" w:eastAsia="es-ES"/>
        </w:rPr>
        <w:t>, i prèvia sol·licitud per part del contractista,</w:t>
      </w:r>
      <w:r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ha quedat suspesa l’execució del contracte de referència, d’acord amb el previst </w:t>
      </w:r>
      <w:r w:rsidR="0087342F" w:rsidRPr="00811DB8">
        <w:rPr>
          <w:rFonts w:ascii="Arial" w:eastAsia="Times New Roman" w:hAnsi="Arial" w:cs="Arial"/>
          <w:sz w:val="20"/>
          <w:szCs w:val="20"/>
          <w:lang w:val="ca-ES" w:eastAsia="es-ES"/>
        </w:rPr>
        <w:t>a l’article 34</w:t>
      </w:r>
      <w:r w:rsidR="00DF4215" w:rsidRPr="00811DB8">
        <w:rPr>
          <w:rFonts w:ascii="Arial" w:eastAsia="Times New Roman" w:hAnsi="Arial" w:cs="Arial"/>
          <w:sz w:val="20"/>
          <w:szCs w:val="20"/>
          <w:lang w:val="ca-ES" w:eastAsia="es-ES"/>
        </w:rPr>
        <w:t>.1</w:t>
      </w:r>
      <w:r w:rsidR="0087342F"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del </w:t>
      </w:r>
      <w:r w:rsidR="0031545F" w:rsidRPr="00811DB8">
        <w:rPr>
          <w:rFonts w:ascii="Arial" w:eastAsia="Times New Roman" w:hAnsi="Arial" w:cs="Arial"/>
          <w:sz w:val="20"/>
          <w:szCs w:val="20"/>
          <w:lang w:val="ca-ES" w:eastAsia="es-ES"/>
        </w:rPr>
        <w:t>Reial Decret-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l</w:t>
      </w:r>
      <w:r w:rsidR="0031545F"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lei 8/2020, de 17 de març, </w:t>
      </w:r>
      <w:r w:rsidR="00A93E52" w:rsidRPr="00811DB8">
        <w:rPr>
          <w:rFonts w:ascii="Arial" w:eastAsia="Times New Roman" w:hAnsi="Arial" w:cs="Arial"/>
          <w:sz w:val="20"/>
          <w:szCs w:val="20"/>
          <w:lang w:val="ca-ES" w:eastAsia="es-ES"/>
        </w:rPr>
        <w:t>de mesures urgents extraordinàries</w:t>
      </w:r>
      <w:r w:rsidR="00575CAD"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per 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 </w:t>
      </w:r>
      <w:r w:rsidR="00575CAD" w:rsidRPr="00811DB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fer front a l’impacte econòmic </w:t>
      </w:r>
      <w:r w:rsidR="001E3B6B" w:rsidRPr="00811DB8">
        <w:rPr>
          <w:rFonts w:ascii="Arial" w:eastAsia="Times New Roman" w:hAnsi="Arial" w:cs="Arial"/>
          <w:sz w:val="20"/>
          <w:szCs w:val="20"/>
          <w:lang w:val="ca-ES" w:eastAsia="es-ES"/>
        </w:rPr>
        <w:t>i social del COVID-19.</w:t>
      </w:r>
    </w:p>
    <w:p w14:paraId="7DCA6A8A" w14:textId="77777777" w:rsidR="00474D83" w:rsidRPr="00BD6117" w:rsidRDefault="00474D83" w:rsidP="00A25B3D">
      <w:pPr>
        <w:pStyle w:val="Prrafodelista"/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2579C91" w14:textId="61AF0C2F" w:rsidR="00C4150D" w:rsidRDefault="00474D83" w:rsidP="00A25B3D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BD6117">
        <w:rPr>
          <w:rFonts w:ascii="Arial" w:eastAsia="Times New Roman" w:hAnsi="Arial" w:cs="Arial"/>
          <w:sz w:val="20"/>
          <w:szCs w:val="20"/>
          <w:lang w:val="ca-ES" w:eastAsia="es-ES"/>
        </w:rPr>
        <w:t>Procedeix</w:t>
      </w:r>
      <w:r w:rsidR="00DF421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BD6117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la suspensió per tractar-se d’un contracte </w:t>
      </w:r>
      <w:r w:rsidR="001E3B6B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 subministrament </w:t>
      </w:r>
      <w:r w:rsidR="00DF4215">
        <w:rPr>
          <w:rFonts w:ascii="Arial" w:eastAsia="Times New Roman" w:hAnsi="Arial" w:cs="Arial"/>
          <w:sz w:val="20"/>
          <w:szCs w:val="20"/>
          <w:lang w:val="ca-ES" w:eastAsia="es-ES"/>
        </w:rPr>
        <w:t>de prestació successiva</w:t>
      </w:r>
      <w:r w:rsidR="00EE2A6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la prestació del qual ha esdevingut impossible per al contractista com a conseqüència </w:t>
      </w:r>
      <w:r w:rsidR="0055775D">
        <w:rPr>
          <w:rFonts w:ascii="Arial" w:eastAsia="Times New Roman" w:hAnsi="Arial" w:cs="Arial"/>
          <w:sz w:val="20"/>
          <w:szCs w:val="20"/>
          <w:lang w:val="ca-ES" w:eastAsia="es-ES"/>
        </w:rPr>
        <w:t>de les mesures adoptades pel Govern de</w:t>
      </w:r>
      <w:r w:rsidR="00D0698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55775D">
        <w:rPr>
          <w:rFonts w:ascii="Arial" w:eastAsia="Times New Roman" w:hAnsi="Arial" w:cs="Arial"/>
          <w:sz w:val="20"/>
          <w:szCs w:val="20"/>
          <w:lang w:val="ca-ES" w:eastAsia="es-ES"/>
        </w:rPr>
        <w:t>l’Estat espanyol per a fer front al C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OVID</w:t>
      </w:r>
      <w:r w:rsidR="0055775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-19. En concret, </w:t>
      </w:r>
      <w:r w:rsidR="00D0698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com a conseqüència de les mesures adoptades, </w:t>
      </w:r>
      <w:r w:rsidR="00ED625C">
        <w:rPr>
          <w:rFonts w:ascii="Arial" w:eastAsia="Times New Roman" w:hAnsi="Arial" w:cs="Arial"/>
          <w:sz w:val="20"/>
          <w:szCs w:val="20"/>
          <w:lang w:val="ca-ES" w:eastAsia="es-ES"/>
        </w:rPr>
        <w:t xml:space="preserve">mentre es mantingui la situació de crisi sanitària </w:t>
      </w:r>
      <w:r w:rsidR="0055775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 producte </w:t>
      </w:r>
      <w:r w:rsidR="008D14A4">
        <w:rPr>
          <w:rFonts w:ascii="Arial" w:eastAsia="Times New Roman" w:hAnsi="Arial" w:cs="Arial"/>
          <w:i/>
          <w:iCs/>
          <w:sz w:val="20"/>
          <w:szCs w:val="20"/>
          <w:lang w:val="ca-ES" w:eastAsia="es-ES"/>
        </w:rPr>
        <w:t>...........</w:t>
      </w:r>
      <w:r w:rsidR="00286676">
        <w:rPr>
          <w:rFonts w:ascii="Arial" w:eastAsia="Times New Roman" w:hAnsi="Arial" w:cs="Arial"/>
          <w:i/>
          <w:iCs/>
          <w:sz w:val="20"/>
          <w:szCs w:val="20"/>
          <w:lang w:val="ca-ES" w:eastAsia="es-ES"/>
        </w:rPr>
        <w:t>...............</w:t>
      </w:r>
      <w:r w:rsidR="006650B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necessari per al tractament de dete</w:t>
      </w:r>
      <w:r w:rsidR="003D4A54">
        <w:rPr>
          <w:rFonts w:ascii="Arial" w:eastAsia="Times New Roman" w:hAnsi="Arial" w:cs="Arial"/>
          <w:sz w:val="20"/>
          <w:szCs w:val="20"/>
          <w:lang w:val="ca-ES" w:eastAsia="es-ES"/>
        </w:rPr>
        <w:t>r</w:t>
      </w:r>
      <w:r w:rsidR="006650BD">
        <w:rPr>
          <w:rFonts w:ascii="Arial" w:eastAsia="Times New Roman" w:hAnsi="Arial" w:cs="Arial"/>
          <w:sz w:val="20"/>
          <w:szCs w:val="20"/>
          <w:lang w:val="ca-ES" w:eastAsia="es-ES"/>
        </w:rPr>
        <w:t>minats pacients infectats amb C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OVID</w:t>
      </w:r>
      <w:r w:rsidR="006650B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-19, </w:t>
      </w:r>
      <w:r w:rsidR="00D06983" w:rsidRPr="00D06983">
        <w:rPr>
          <w:rFonts w:ascii="Arial" w:eastAsia="Times New Roman" w:hAnsi="Arial" w:cs="Arial"/>
          <w:sz w:val="20"/>
          <w:szCs w:val="20"/>
          <w:lang w:val="ca-ES" w:eastAsia="es-ES"/>
        </w:rPr>
        <w:t xml:space="preserve">ha de ser adquirit </w:t>
      </w:r>
      <w:r w:rsidR="004976BE" w:rsidRPr="00D06983">
        <w:rPr>
          <w:rFonts w:ascii="Arial" w:eastAsia="Times New Roman" w:hAnsi="Arial" w:cs="Arial"/>
          <w:sz w:val="20"/>
          <w:szCs w:val="20"/>
          <w:lang w:val="ca-ES" w:eastAsia="es-ES"/>
        </w:rPr>
        <w:t>per part del</w:t>
      </w:r>
      <w:r w:rsidR="004976BE" w:rsidRPr="004976B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286676">
        <w:rPr>
          <w:rFonts w:ascii="Arial" w:eastAsia="Times New Roman" w:hAnsi="Arial" w:cs="Arial"/>
          <w:sz w:val="20"/>
          <w:szCs w:val="20"/>
          <w:lang w:val="ca-ES" w:eastAsia="es-ES"/>
        </w:rPr>
        <w:t>.....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...........</w:t>
      </w:r>
      <w:r w:rsidR="00286676">
        <w:rPr>
          <w:rFonts w:ascii="Arial" w:eastAsia="Times New Roman" w:hAnsi="Arial" w:cs="Arial"/>
          <w:sz w:val="20"/>
          <w:szCs w:val="20"/>
          <w:lang w:val="ca-ES" w:eastAsia="es-ES"/>
        </w:rPr>
        <w:t>........</w:t>
      </w:r>
      <w:r w:rsidR="004976BE" w:rsidRPr="004976B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D06983" w:rsidRPr="004976B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mitjançant l’Agència Espanyola del Medicament i Producte </w:t>
      </w:r>
      <w:r w:rsidR="004976BE" w:rsidRPr="004976BE">
        <w:rPr>
          <w:rFonts w:ascii="Arial" w:eastAsia="Times New Roman" w:hAnsi="Arial" w:cs="Arial"/>
          <w:sz w:val="20"/>
          <w:szCs w:val="20"/>
          <w:lang w:val="ca-ES" w:eastAsia="es-ES"/>
        </w:rPr>
        <w:t>Sanitari (AEMPS)</w:t>
      </w:r>
      <w:r w:rsidR="0006331A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2F684017" w14:textId="77777777" w:rsidR="0006331A" w:rsidRPr="0006331A" w:rsidRDefault="0006331A" w:rsidP="00A25B3D">
      <w:pPr>
        <w:pStyle w:val="Prrafodelista"/>
        <w:spacing w:line="280" w:lineRule="exact"/>
        <w:ind w:left="426" w:hanging="426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9104701" w14:textId="49E63195" w:rsidR="00C4150D" w:rsidRDefault="00517DF0" w:rsidP="00A25B3D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Malgrat tractar-se d’un contracte de subministrament de medicaments, n</w:t>
      </w:r>
      <w:r w:rsidR="0006331A">
        <w:rPr>
          <w:rFonts w:ascii="Arial" w:eastAsia="Times New Roman" w:hAnsi="Arial" w:cs="Arial"/>
          <w:sz w:val="20"/>
          <w:szCs w:val="20"/>
          <w:lang w:val="ca-ES" w:eastAsia="es-ES"/>
        </w:rPr>
        <w:t>o es tracta d’un supòsit d’excepció a la possibilitat de suspensió</w:t>
      </w:r>
      <w:r w:rsidR="00641540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l’article 34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.6.a) del Reial Decret-llei 8/2020, de 17 de març, de mesures urgents extraordinàries per fer front a l’impacte econòmic i social del COVID-19</w:t>
      </w:r>
      <w:r w:rsidR="0006331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atès que l’adquisició d’aquests medicament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6650B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quan resulta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necessari </w:t>
      </w:r>
      <w:r w:rsidR="006650B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adquirir-lo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per a fer front al C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OVID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-19 </w:t>
      </w:r>
      <w:r w:rsidR="00ED625C">
        <w:rPr>
          <w:rFonts w:ascii="Arial" w:eastAsia="Times New Roman" w:hAnsi="Arial" w:cs="Arial"/>
          <w:sz w:val="20"/>
          <w:szCs w:val="20"/>
          <w:lang w:val="ca-ES" w:eastAsia="es-ES"/>
        </w:rPr>
        <w:t>se segueix realitzant encara que es tramiti</w:t>
      </w:r>
      <w:r w:rsidR="006650BD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per un altre mecanisme de forma provisional</w:t>
      </w:r>
      <w:r w:rsidR="0069608F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excepcional</w:t>
      </w:r>
      <w:r w:rsidR="006650BD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23F7B797" w14:textId="77777777" w:rsidR="00A31E1E" w:rsidRPr="00A31E1E" w:rsidRDefault="00A31E1E" w:rsidP="00A25B3D">
      <w:pPr>
        <w:pStyle w:val="Prrafodelista"/>
        <w:spacing w:line="280" w:lineRule="exact"/>
        <w:ind w:left="426" w:hanging="426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2308CEF1" w14:textId="7469D361" w:rsidR="00A31E1E" w:rsidRPr="00A31E1E" w:rsidRDefault="00A31E1E" w:rsidP="00A25B3D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Atès que </w:t>
      </w:r>
      <w:r w:rsidR="0006547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 </w:t>
      </w:r>
      <w:r w:rsidR="00286676">
        <w:rPr>
          <w:rFonts w:ascii="Arial" w:eastAsia="Times New Roman" w:hAnsi="Arial" w:cs="Arial"/>
          <w:sz w:val="20"/>
          <w:szCs w:val="20"/>
          <w:lang w:val="ca-ES" w:eastAsia="es-ES"/>
        </w:rPr>
        <w:t>..........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................</w:t>
      </w:r>
      <w:r w:rsidR="00286676">
        <w:rPr>
          <w:rFonts w:ascii="Arial" w:eastAsia="Times New Roman" w:hAnsi="Arial" w:cs="Arial"/>
          <w:sz w:val="20"/>
          <w:szCs w:val="20"/>
          <w:lang w:val="ca-ES" w:eastAsia="es-ES"/>
        </w:rPr>
        <w:t>...</w:t>
      </w:r>
      <w:r w:rsidR="0006547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segu</w:t>
      </w:r>
      <w:r w:rsidR="0044681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irà </w:t>
      </w:r>
      <w:r w:rsidR="00065475">
        <w:rPr>
          <w:rFonts w:ascii="Arial" w:eastAsia="Times New Roman" w:hAnsi="Arial" w:cs="Arial"/>
          <w:sz w:val="20"/>
          <w:szCs w:val="20"/>
          <w:lang w:val="ca-ES" w:eastAsia="es-ES"/>
        </w:rPr>
        <w:t>realitzant les adquisicions de</w:t>
      </w:r>
      <w:r w:rsidR="00DD2E6A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 producte </w:t>
      </w:r>
      <w:r w:rsidR="00286676">
        <w:rPr>
          <w:rFonts w:ascii="Arial" w:eastAsia="Times New Roman" w:hAnsi="Arial" w:cs="Arial"/>
          <w:i/>
          <w:iCs/>
          <w:sz w:val="20"/>
          <w:szCs w:val="20"/>
          <w:lang w:val="ca-ES" w:eastAsia="es-ES"/>
        </w:rPr>
        <w:t>................................</w:t>
      </w:r>
      <w:r w:rsidR="0044681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encara qu</w:t>
      </w:r>
      <w:r w:rsidR="008D14A4">
        <w:rPr>
          <w:rFonts w:ascii="Arial" w:eastAsia="Times New Roman" w:hAnsi="Arial" w:cs="Arial"/>
          <w:sz w:val="20"/>
          <w:szCs w:val="20"/>
          <w:lang w:val="ca-ES" w:eastAsia="es-ES"/>
        </w:rPr>
        <w:t>e sigui mitjançant un mecanisme</w:t>
      </w:r>
      <w:r w:rsidR="0044681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diferent del contracte que queda en suspens, no correspon indemnitzar</w:t>
      </w:r>
      <w:r w:rsidR="00586BD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 l’empresa com a conseqüència de la suspensió del contracte</w:t>
      </w:r>
      <w:r w:rsidR="00ED625C">
        <w:rPr>
          <w:rFonts w:ascii="Arial" w:eastAsia="Times New Roman" w:hAnsi="Arial" w:cs="Arial"/>
          <w:sz w:val="20"/>
          <w:szCs w:val="20"/>
          <w:lang w:val="ca-ES" w:eastAsia="es-ES"/>
        </w:rPr>
        <w:t>, doncs aquesta no li causarà danys ni perjudicis.</w:t>
      </w:r>
    </w:p>
    <w:p w14:paraId="5083D2BC" w14:textId="77777777" w:rsidR="00C4150D" w:rsidRPr="00C4150D" w:rsidRDefault="00C4150D" w:rsidP="00A25B3D">
      <w:pPr>
        <w:pStyle w:val="Prrafodelista"/>
        <w:autoSpaceDE w:val="0"/>
        <w:autoSpaceDN w:val="0"/>
        <w:adjustRightInd w:val="0"/>
        <w:spacing w:line="280" w:lineRule="exact"/>
        <w:ind w:left="426" w:hanging="426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875BFC7" w14:textId="77777777" w:rsidR="00C4150D" w:rsidRDefault="00474D83" w:rsidP="00A25B3D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C4150D">
        <w:rPr>
          <w:rFonts w:ascii="Arial" w:eastAsia="Times New Roman" w:hAnsi="Arial" w:cs="Arial"/>
          <w:sz w:val="20"/>
          <w:szCs w:val="20"/>
          <w:lang w:val="ca-ES" w:eastAsia="es-ES"/>
        </w:rPr>
        <w:t>La suspensió restarà vigent fins l’aixecament per part de les autoritats estatals i/o autonòmiques competents de les mesures que impossibiliten la seva execució.</w:t>
      </w:r>
    </w:p>
    <w:p w14:paraId="46E5EB1B" w14:textId="77777777" w:rsidR="00C4150D" w:rsidRDefault="00C4150D" w:rsidP="00A25B3D">
      <w:pPr>
        <w:pStyle w:val="Prrafodelista"/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0340AF1E" w14:textId="1498CEE5" w:rsidR="00474D83" w:rsidRDefault="007E01DA" w:rsidP="00A25B3D">
      <w:pPr>
        <w:pStyle w:val="Prrafodelista"/>
        <w:numPr>
          <w:ilvl w:val="0"/>
          <w:numId w:val="3"/>
        </w:numPr>
        <w:spacing w:line="28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Aquesta resolució serà degudament notificada al contractista.</w:t>
      </w:r>
    </w:p>
    <w:p w14:paraId="0F96BC29" w14:textId="77777777" w:rsidR="00A25B3D" w:rsidRPr="00A25B3D" w:rsidRDefault="00A25B3D" w:rsidP="00A25B3D">
      <w:pPr>
        <w:pStyle w:val="Prrafodelista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5A974C76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  <w:sectPr w:rsidR="00A25B3D" w:rsidSect="00A25B3D">
          <w:headerReference w:type="default" r:id="rId7"/>
          <w:pgSz w:w="11900" w:h="16840" w:code="9"/>
          <w:pgMar w:top="2552" w:right="1701" w:bottom="1418" w:left="1701" w:header="1077" w:footer="964" w:gutter="0"/>
          <w:cols w:space="720"/>
          <w:docGrid w:linePitch="360"/>
        </w:sectPr>
      </w:pPr>
    </w:p>
    <w:p w14:paraId="16B74C15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0EE8B23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2A5C7876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88609EE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937B8BF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9B71D3A" w14:textId="77777777" w:rsidR="00A25B3D" w:rsidRPr="00B30B5E" w:rsidRDefault="00A25B3D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40E9097F" w14:textId="77777777" w:rsidR="00A25B3D" w:rsidRPr="00B30B5E" w:rsidRDefault="00A25B3D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[Càrrec]</w:t>
      </w:r>
    </w:p>
    <w:p w14:paraId="471E154B" w14:textId="77777777" w:rsidR="00A25B3D" w:rsidRDefault="00A25B3D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6823B503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3CE41AF8" w14:textId="77777777" w:rsidR="00A25B3D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5EB5EA2" w14:textId="77777777" w:rsidR="00A25B3D" w:rsidRPr="00FA6E91" w:rsidRDefault="00A25B3D" w:rsidP="00A25B3D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1BCC81A8" w14:textId="77777777" w:rsidR="00A25B3D" w:rsidRPr="00A25B3D" w:rsidRDefault="00A25B3D" w:rsidP="00A25B3D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638AB3FD" w14:textId="77777777" w:rsidR="00474D83" w:rsidRPr="00D51095" w:rsidRDefault="00474D83" w:rsidP="00474D83">
      <w:pPr>
        <w:pStyle w:val="Prrafodelista"/>
        <w:rPr>
          <w:rFonts w:asciiTheme="majorHAnsi" w:hAnsiTheme="majorHAnsi" w:cstheme="minorHAnsi"/>
          <w:lang w:val="ca-ES"/>
        </w:rPr>
      </w:pPr>
    </w:p>
    <w:p w14:paraId="5B27E38D" w14:textId="77777777" w:rsidR="00474D83" w:rsidRDefault="00474D83" w:rsidP="00474D83">
      <w:pPr>
        <w:jc w:val="both"/>
        <w:rPr>
          <w:rFonts w:asciiTheme="majorHAnsi" w:hAnsiTheme="majorHAnsi" w:cstheme="minorHAnsi"/>
          <w:lang w:val="ca-ES"/>
        </w:rPr>
      </w:pPr>
    </w:p>
    <w:p w14:paraId="2451859F" w14:textId="77777777" w:rsidR="00474D83" w:rsidRDefault="00474D83" w:rsidP="00474D83">
      <w:pPr>
        <w:jc w:val="both"/>
        <w:rPr>
          <w:rFonts w:asciiTheme="majorHAnsi" w:hAnsiTheme="majorHAnsi" w:cstheme="minorHAnsi"/>
          <w:lang w:val="ca-ES"/>
        </w:rPr>
      </w:pPr>
    </w:p>
    <w:sectPr w:rsidR="00474D83" w:rsidSect="00A25B3D">
      <w:pgSz w:w="11900" w:h="16840" w:code="9"/>
      <w:pgMar w:top="2552" w:right="1701" w:bottom="1418" w:left="1701" w:header="107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59E7D" w14:textId="77777777" w:rsidR="00397972" w:rsidRDefault="00397972">
      <w:r>
        <w:separator/>
      </w:r>
    </w:p>
  </w:endnote>
  <w:endnote w:type="continuationSeparator" w:id="0">
    <w:p w14:paraId="310C0AFE" w14:textId="77777777" w:rsidR="00397972" w:rsidRDefault="003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D885B" w14:textId="77777777" w:rsidR="00397972" w:rsidRDefault="00397972">
      <w:r>
        <w:separator/>
      </w:r>
    </w:p>
  </w:footnote>
  <w:footnote w:type="continuationSeparator" w:id="0">
    <w:p w14:paraId="24B9F7FC" w14:textId="77777777" w:rsidR="00397972" w:rsidRDefault="003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7243" w14:textId="77777777" w:rsidR="008D14A4" w:rsidRDefault="008D14A4" w:rsidP="008D14A4">
    <w:pPr>
      <w:pStyle w:val="Encabezado"/>
    </w:pPr>
    <w:r>
      <w:rPr>
        <w:noProof/>
        <w:lang w:val="ca-ES" w:eastAsia="ca-ES"/>
      </w:rPr>
      <w:drawing>
        <wp:inline distT="0" distB="0" distL="0" distR="0" wp14:anchorId="399F2F9C" wp14:editId="2AF24126">
          <wp:extent cx="2243441" cy="390525"/>
          <wp:effectExtent l="0" t="0" r="508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7C3080" w14:textId="77777777" w:rsidR="008D14A4" w:rsidRPr="008D14A4" w:rsidRDefault="008D14A4" w:rsidP="008D14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28B"/>
    <w:multiLevelType w:val="hybridMultilevel"/>
    <w:tmpl w:val="3C60A3F8"/>
    <w:lvl w:ilvl="0" w:tplc="11461756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0B5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198F"/>
    <w:multiLevelType w:val="hybridMultilevel"/>
    <w:tmpl w:val="FA483256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3"/>
    <w:rsid w:val="0006331A"/>
    <w:rsid w:val="00065475"/>
    <w:rsid w:val="000C43EB"/>
    <w:rsid w:val="000E2F71"/>
    <w:rsid w:val="001406E3"/>
    <w:rsid w:val="0015584C"/>
    <w:rsid w:val="00172165"/>
    <w:rsid w:val="001E3B6B"/>
    <w:rsid w:val="001F292D"/>
    <w:rsid w:val="00202885"/>
    <w:rsid w:val="0021501A"/>
    <w:rsid w:val="00247470"/>
    <w:rsid w:val="002554B6"/>
    <w:rsid w:val="00286676"/>
    <w:rsid w:val="002B63A9"/>
    <w:rsid w:val="003071BE"/>
    <w:rsid w:val="0031545F"/>
    <w:rsid w:val="00397972"/>
    <w:rsid w:val="003C3118"/>
    <w:rsid w:val="003D4A54"/>
    <w:rsid w:val="00441C89"/>
    <w:rsid w:val="00446818"/>
    <w:rsid w:val="00474D83"/>
    <w:rsid w:val="004976BE"/>
    <w:rsid w:val="004F2172"/>
    <w:rsid w:val="00516EBA"/>
    <w:rsid w:val="00517DF0"/>
    <w:rsid w:val="0055775D"/>
    <w:rsid w:val="00575CAD"/>
    <w:rsid w:val="00581502"/>
    <w:rsid w:val="00586BD9"/>
    <w:rsid w:val="005A1917"/>
    <w:rsid w:val="00641540"/>
    <w:rsid w:val="0065421A"/>
    <w:rsid w:val="006650BD"/>
    <w:rsid w:val="00677FEB"/>
    <w:rsid w:val="0069608F"/>
    <w:rsid w:val="006C6023"/>
    <w:rsid w:val="006F4BFE"/>
    <w:rsid w:val="00746B54"/>
    <w:rsid w:val="00780784"/>
    <w:rsid w:val="007A40E9"/>
    <w:rsid w:val="007E01DA"/>
    <w:rsid w:val="00811DB8"/>
    <w:rsid w:val="0087342F"/>
    <w:rsid w:val="008D14A4"/>
    <w:rsid w:val="009353D5"/>
    <w:rsid w:val="009B5692"/>
    <w:rsid w:val="00A25B3D"/>
    <w:rsid w:val="00A31E1E"/>
    <w:rsid w:val="00A43E4B"/>
    <w:rsid w:val="00A746A5"/>
    <w:rsid w:val="00A76DD4"/>
    <w:rsid w:val="00A93E52"/>
    <w:rsid w:val="00BC6A79"/>
    <w:rsid w:val="00BD6117"/>
    <w:rsid w:val="00C0355C"/>
    <w:rsid w:val="00C4150D"/>
    <w:rsid w:val="00C77983"/>
    <w:rsid w:val="00CE47FF"/>
    <w:rsid w:val="00D0664D"/>
    <w:rsid w:val="00D06983"/>
    <w:rsid w:val="00D20504"/>
    <w:rsid w:val="00DD2E6A"/>
    <w:rsid w:val="00DF122E"/>
    <w:rsid w:val="00DF4215"/>
    <w:rsid w:val="00E318A0"/>
    <w:rsid w:val="00E81E91"/>
    <w:rsid w:val="00E92FE8"/>
    <w:rsid w:val="00EA6085"/>
    <w:rsid w:val="00ED625C"/>
    <w:rsid w:val="00EE2A60"/>
    <w:rsid w:val="00F10ECB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227DA3"/>
  <w15:chartTrackingRefBased/>
  <w15:docId w15:val="{C579244C-DA62-4243-9BB3-311E8D9D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D8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D83"/>
    <w:rPr>
      <w:rFonts w:ascii="Cambria" w:eastAsia="MS Mincho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72"/>
    <w:qFormat/>
    <w:rsid w:val="00474D8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5815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81502"/>
    <w:rPr>
      <w:rFonts w:ascii="Cambria" w:eastAsia="MS Mincho" w:hAnsi="Cambria"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0E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0E9"/>
    <w:rPr>
      <w:rFonts w:ascii="Segoe UI" w:eastAsia="MS Mincho" w:hAnsi="Segoe UI" w:cs="Segoe UI"/>
      <w:sz w:val="18"/>
      <w:szCs w:val="18"/>
      <w:lang w:val="es-ES_tradnl"/>
    </w:rPr>
  </w:style>
  <w:style w:type="paragraph" w:customStyle="1" w:styleId="Default">
    <w:name w:val="Default"/>
    <w:rsid w:val="00A74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</dc:creator>
  <cp:keywords/>
  <dc:description/>
  <cp:lastModifiedBy>Paula Hors Comadira</cp:lastModifiedBy>
  <cp:revision>3</cp:revision>
  <dcterms:created xsi:type="dcterms:W3CDTF">2020-04-16T11:39:00Z</dcterms:created>
  <dcterms:modified xsi:type="dcterms:W3CDTF">2020-04-16T16:25:00Z</dcterms:modified>
</cp:coreProperties>
</file>