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6D1B8" w14:textId="121FB23B" w:rsidR="00006FBA" w:rsidRPr="0035201E" w:rsidRDefault="00474D83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SUSPENSIÓ DE CONTRACTE</w:t>
      </w:r>
      <w:r w:rsidR="00E97FFB"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 </w:t>
      </w:r>
    </w:p>
    <w:p w14:paraId="1D8A08C4" w14:textId="12F86B4B" w:rsidR="00474D83" w:rsidRPr="0035201E" w:rsidRDefault="00E97FFB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(Serveis o subministraments)</w:t>
      </w:r>
    </w:p>
    <w:p w14:paraId="537F0C97" w14:textId="77777777" w:rsidR="00474D83" w:rsidRPr="00006FBA" w:rsidRDefault="00474D83" w:rsidP="0035201E">
      <w:pPr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C12CEFA" w14:textId="456026ED" w:rsidR="00474D83" w:rsidRPr="0035201E" w:rsidRDefault="00474D83" w:rsidP="0035201E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EXPEDIENT:</w:t>
      </w:r>
      <w:r w:rsidR="00922A7D"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AB1155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AB1155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73311AB4" w14:textId="3137382E" w:rsidR="00AB1155" w:rsidRPr="0035201E" w:rsidRDefault="00922A7D" w:rsidP="0035201E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OBJECTE: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4399EDE5" w14:textId="5D1AE650" w:rsidR="00474D83" w:rsidRPr="0035201E" w:rsidRDefault="0035201E" w:rsidP="0035201E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DATA CONTRACTE: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03483832" w14:textId="2152E0C1" w:rsidR="00474D83" w:rsidRPr="0035201E" w:rsidRDefault="00474D83" w:rsidP="0035201E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CONTRACTISTA: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  <w:t>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453B66B7" w14:textId="4B63F033" w:rsidR="00474D83" w:rsidRPr="00006FBA" w:rsidRDefault="00474D83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3B03904" w14:textId="5090173B" w:rsidR="00006FBA" w:rsidRPr="00EC0292" w:rsidRDefault="00FA6E91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Jo, ....................................., proveït/proveïda de DNI................., </w:t>
      </w:r>
      <w:r w:rsidR="00B91FCC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Director General/Gerent de </w:t>
      </w:r>
      <w:r w:rsidR="0035201E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.................................................,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domicilia</w:t>
      </w:r>
      <w:r w:rsidR="0035201E" w:rsidRPr="00EC0292">
        <w:rPr>
          <w:rFonts w:ascii="Arial" w:eastAsia="Times New Roman" w:hAnsi="Arial" w:cs="Arial"/>
          <w:sz w:val="20"/>
          <w:szCs w:val="20"/>
          <w:lang w:val="ca-ES" w:eastAsia="es-ES"/>
        </w:rPr>
        <w:t>t/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da a </w:t>
      </w:r>
      <w:r w:rsidR="0035201E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...............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amb 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CIF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..................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i en funcions d’òrgan de contractació, com millor procedeixi, </w:t>
      </w:r>
    </w:p>
    <w:p w14:paraId="7FD2CCB7" w14:textId="77777777" w:rsidR="00006FBA" w:rsidRPr="00EC0292" w:rsidRDefault="00006FBA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2E04141" w14:textId="7E5FB923" w:rsidR="00474D83" w:rsidRPr="00EC0292" w:rsidRDefault="008604D3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MANIFESTO</w:t>
      </w:r>
    </w:p>
    <w:p w14:paraId="64605A97" w14:textId="77777777" w:rsidR="001A25F9" w:rsidRPr="00EC0292" w:rsidRDefault="001A25F9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1C0B7B4" w14:textId="48AE7F23" w:rsidR="00972572" w:rsidRPr="00EC0292" w:rsidRDefault="00474D8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</w:t>
      </w:r>
      <w:r w:rsidR="00F0236D" w:rsidRPr="00EC0292">
        <w:rPr>
          <w:rFonts w:ascii="Arial" w:eastAsia="Times New Roman" w:hAnsi="Arial" w:cs="Arial"/>
          <w:sz w:val="20"/>
          <w:szCs w:val="20"/>
          <w:lang w:val="ca-ES" w:eastAsia="es-ES"/>
        </w:rPr>
        <w:t>en data .....</w:t>
      </w:r>
      <w:r w:rsidR="009A7DA1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</w:t>
      </w:r>
      <w:r w:rsidR="00F0236D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..... </w:t>
      </w:r>
      <w:r w:rsidR="00972572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el contractista va manifestar a l’entitat contractant la voluntat de suspendre el contracte </w:t>
      </w:r>
      <w:r w:rsidR="00190706" w:rsidRPr="00EC0292">
        <w:rPr>
          <w:rFonts w:ascii="Arial" w:eastAsia="Times New Roman" w:hAnsi="Arial" w:cs="Arial"/>
          <w:sz w:val="20"/>
          <w:szCs w:val="20"/>
          <w:lang w:val="ca-ES" w:eastAsia="es-ES"/>
        </w:rPr>
        <w:t>de</w:t>
      </w:r>
      <w:r w:rsidR="00830AF8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</w:t>
      </w:r>
      <w:r w:rsidR="009A7DA1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..............................................................................................</w:t>
      </w:r>
      <w:r w:rsidR="007754C2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  <w:r w:rsidR="008604D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, atès que la seva execució ha esdevingut impossible com a conseqüència del Covid-19.</w:t>
      </w:r>
    </w:p>
    <w:p w14:paraId="2904355E" w14:textId="77777777" w:rsidR="00972572" w:rsidRPr="00EC0292" w:rsidRDefault="00972572" w:rsidP="0035201E">
      <w:pPr>
        <w:spacing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3FF8501" w14:textId="6950369B" w:rsidR="001A25F9" w:rsidRPr="00EC0292" w:rsidRDefault="00972572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Que</w:t>
      </w:r>
      <w:r w:rsidR="00190706" w:rsidRPr="00EC0292">
        <w:rPr>
          <w:rFonts w:ascii="Arial" w:eastAsia="Times New Roman" w:hAnsi="Arial" w:cs="Arial"/>
          <w:sz w:val="20"/>
          <w:szCs w:val="20"/>
          <w:lang w:val="ca-ES" w:eastAsia="es-ES"/>
        </w:rPr>
        <w:t>,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d’acord amb el previst a l’article 34.1 del Reial Decret-llei 8/2020, de 17 de març, de mesures urgents extraordinàries per </w:t>
      </w:r>
      <w:r w:rsidR="00006FBA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 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fer front a l’impacte econòmic i social del COVID-19 en relació amb l‘article 1 del Decret Llei 7/2020, </w:t>
      </w:r>
      <w:r w:rsidR="00830AF8" w:rsidRPr="00EC0292">
        <w:rPr>
          <w:rFonts w:ascii="Arial" w:eastAsia="Times New Roman" w:hAnsi="Arial" w:cs="Arial"/>
          <w:sz w:val="20"/>
          <w:szCs w:val="20"/>
          <w:lang w:val="ca-ES" w:eastAsia="es-ES"/>
        </w:rPr>
        <w:t>de Mesures urgents en Matèria de contractació pública, de salut i gestió de residus sanitaris, de transparència, de transport públic i en matèria tributària i econòmica, modificat pel DECRET LLEI 8/2020</w:t>
      </w:r>
      <w:r w:rsidR="008604D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, p</w:t>
      </w:r>
      <w:r w:rsidR="00474D8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rocedeix la suspensió per tractar-se d’un contracte </w:t>
      </w:r>
      <w:r w:rsidR="00830AF8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................</w:t>
      </w:r>
      <w:r w:rsidR="009A7DA1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............</w:t>
      </w:r>
      <w:r w:rsidR="00830AF8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....</w:t>
      </w:r>
      <w:r w:rsidR="005A1917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8604D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l’execució del qual ha esdevingut impossible com a </w:t>
      </w:r>
      <w:proofErr w:type="spellStart"/>
      <w:r w:rsidR="008604D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conseqüècia</w:t>
      </w:r>
      <w:proofErr w:type="spellEnd"/>
      <w:r w:rsidR="008604D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del Covid-19.</w:t>
      </w:r>
    </w:p>
    <w:p w14:paraId="735FDF8D" w14:textId="77777777" w:rsidR="008604D3" w:rsidRPr="00EC0292" w:rsidRDefault="008604D3" w:rsidP="008604D3">
      <w:pPr>
        <w:pStyle w:val="Prrafodelista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9E79019" w14:textId="77777777" w:rsidR="00190706" w:rsidRPr="00EC0292" w:rsidRDefault="00190706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5302749" w14:textId="1A21B348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En virtut de l’exposat als paràgrafs precedents,</w:t>
      </w:r>
    </w:p>
    <w:p w14:paraId="04274E36" w14:textId="72F00D29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E35C9CA" w14:textId="3AD42892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RESOLC:</w:t>
      </w:r>
    </w:p>
    <w:p w14:paraId="6C068668" w14:textId="77777777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B4E3877" w14:textId="7D2FCA03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PRIMER.- Acordar la suspensió del contracte de …….. amb efectes des del dia …………….</w:t>
      </w:r>
    </w:p>
    <w:p w14:paraId="2AF7E8FF" w14:textId="77777777" w:rsidR="008604D3" w:rsidRPr="00EC0292" w:rsidRDefault="008604D3" w:rsidP="008604D3">
      <w:p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0940E5D" w14:textId="66C06E20" w:rsidR="008604D3" w:rsidRPr="00EC0292" w:rsidRDefault="008604D3" w:rsidP="008604D3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La suspensió restarà vigent fins l’aixecament per part de les autoritats estatals i/o autonòmiques competents de les mesures que impossibiliten la seva execució.</w:t>
      </w:r>
    </w:p>
    <w:p w14:paraId="552C47AC" w14:textId="77777777" w:rsidR="008604D3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7BA8A7B" w14:textId="6D95B4DE" w:rsidR="00114E95" w:rsidRPr="00EC0292" w:rsidRDefault="008604D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SEGON.- </w:t>
      </w:r>
      <w:r w:rsidR="005C223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De conformitat amb l’establert a l’article 34.1 del Reial Decret-</w:t>
      </w:r>
      <w:r w:rsidR="00230A6D" w:rsidRPr="00EC0292">
        <w:rPr>
          <w:rFonts w:ascii="Arial" w:eastAsia="Times New Roman" w:hAnsi="Arial" w:cs="Arial"/>
          <w:sz w:val="20"/>
          <w:szCs w:val="20"/>
          <w:lang w:val="ca-ES" w:eastAsia="es-ES"/>
        </w:rPr>
        <w:t>l</w:t>
      </w:r>
      <w:r w:rsidR="005C223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lei 8/2020, de 17 de març, de mesures urgents extraordinàries per </w:t>
      </w:r>
      <w:r w:rsidR="00006FBA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 </w:t>
      </w:r>
      <w:r w:rsidR="005C2233" w:rsidRPr="00EC0292">
        <w:rPr>
          <w:rFonts w:ascii="Arial" w:eastAsia="Times New Roman" w:hAnsi="Arial" w:cs="Arial"/>
          <w:sz w:val="20"/>
          <w:szCs w:val="20"/>
          <w:lang w:val="ca-ES" w:eastAsia="es-ES"/>
        </w:rPr>
        <w:t>fer front a l’impacte econòmic i social del COVID-19</w:t>
      </w:r>
      <w:r w:rsidR="00114E95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un cop s’aixequi la suspensió </w:t>
      </w:r>
      <w:r w:rsidR="005C2233"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correspondrà al contractista identificar els danys i perjudicis provocats per la situació de suspensió, havent d’acreditar de manera fefaent la seva realitat, efectivitat i quantia. </w:t>
      </w:r>
    </w:p>
    <w:p w14:paraId="4EA80D40" w14:textId="77777777" w:rsidR="00114E95" w:rsidRPr="00EC0292" w:rsidRDefault="00114E95" w:rsidP="0035201E">
      <w:pPr>
        <w:pStyle w:val="Prrafodelista"/>
        <w:spacing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D9EF669" w14:textId="0069DBC9" w:rsidR="00114E95" w:rsidRPr="00EC0292" w:rsidRDefault="00114E95" w:rsidP="0035201E">
      <w:pPr>
        <w:pStyle w:val="Prrafodelista"/>
        <w:spacing w:line="280" w:lineRule="exact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Els danys i perjudicis pels quals el contractista, prèvia justificació, podrà ésser indemnitzat s</w:t>
      </w:r>
      <w:r w:rsidR="00922A7D" w:rsidRPr="00EC0292">
        <w:rPr>
          <w:rFonts w:ascii="Arial" w:eastAsia="Times New Roman" w:hAnsi="Arial" w:cs="Arial"/>
          <w:sz w:val="20"/>
          <w:szCs w:val="20"/>
          <w:lang w:val="ca-ES" w:eastAsia="es-ES"/>
        </w:rPr>
        <w:t>ó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n els següent</w:t>
      </w:r>
      <w:r w:rsidR="00922A7D" w:rsidRPr="00EC0292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:</w:t>
      </w:r>
    </w:p>
    <w:p w14:paraId="576EA087" w14:textId="77777777" w:rsidR="00114E95" w:rsidRPr="00EC0292" w:rsidRDefault="00114E95" w:rsidP="0035201E">
      <w:pPr>
        <w:pStyle w:val="Prrafodelista"/>
        <w:numPr>
          <w:ilvl w:val="0"/>
          <w:numId w:val="3"/>
        </w:numPr>
        <w:spacing w:line="280" w:lineRule="exact"/>
        <w:ind w:left="709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Despeses salarials que hagués abonat al personal adscrit al contracte durant el període de suspensió. </w:t>
      </w:r>
    </w:p>
    <w:p w14:paraId="555923E9" w14:textId="77777777" w:rsidR="00114E95" w:rsidRPr="00EC0292" w:rsidRDefault="00114E95" w:rsidP="0035201E">
      <w:pPr>
        <w:pStyle w:val="Prrafodelista"/>
        <w:numPr>
          <w:ilvl w:val="0"/>
          <w:numId w:val="3"/>
        </w:numPr>
        <w:spacing w:line="280" w:lineRule="exact"/>
        <w:ind w:left="709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lastRenderedPageBreak/>
        <w:t xml:space="preserve">Despeses de manteniment de la garantia definitiva durant el període de suspensió del contracte. </w:t>
      </w:r>
    </w:p>
    <w:p w14:paraId="1CE87FE3" w14:textId="20D2B8DB" w:rsidR="00114E95" w:rsidRPr="00EC0292" w:rsidRDefault="00114E95" w:rsidP="0035201E">
      <w:pPr>
        <w:pStyle w:val="Prrafodelista"/>
        <w:numPr>
          <w:ilvl w:val="0"/>
          <w:numId w:val="3"/>
        </w:numPr>
        <w:spacing w:line="280" w:lineRule="exact"/>
        <w:ind w:left="709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Despeses de lloguer o manteniment de maquinària, instal·lacions i equips adscrits directament al contracte, durant el temps de suspensió i sempre que no s’utilitzin per a altres finalitats. </w:t>
      </w:r>
    </w:p>
    <w:p w14:paraId="2C8330ED" w14:textId="40FAC909" w:rsidR="00114E95" w:rsidRPr="00EC0292" w:rsidRDefault="00114E95" w:rsidP="0035201E">
      <w:pPr>
        <w:pStyle w:val="Prrafodelista"/>
        <w:numPr>
          <w:ilvl w:val="0"/>
          <w:numId w:val="3"/>
        </w:numPr>
        <w:spacing w:line="280" w:lineRule="exact"/>
        <w:ind w:left="709" w:hanging="28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>Despeses corresponents a les assegurances previstes als plecs, vinculades al contracte efectivament subscrites i vigents</w:t>
      </w:r>
      <w:r w:rsidR="00FA6E91" w:rsidRPr="00EC0292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2B5355EE" w14:textId="77777777" w:rsidR="00114E95" w:rsidRPr="00EC0292" w:rsidRDefault="00114E95" w:rsidP="0035201E">
      <w:pPr>
        <w:pStyle w:val="Prrafodelista"/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8EA5A2D" w14:textId="4CBEA2D0" w:rsidR="00393C47" w:rsidRPr="00EC0292" w:rsidRDefault="00393C47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C029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Procedeix el pagament d’una bestreta o pagament a compte de la indemnització a que es refereix el paràgraf precedent, la qual serà abonada amb la mateixa periodicitat de pagament establerta en el contracte. </w:t>
      </w:r>
      <w:r w:rsidRPr="00EC0292">
        <w:rPr>
          <w:rFonts w:ascii="Arial" w:eastAsia="Times New Roman" w:hAnsi="Arial" w:cs="Arial"/>
          <w:sz w:val="20"/>
          <w:szCs w:val="20"/>
          <w:highlight w:val="yellow"/>
          <w:lang w:val="ca-ES" w:eastAsia="es-ES"/>
        </w:rPr>
        <w:t>(només en contractes vinculats a edificis</w:t>
      </w:r>
      <w:r w:rsidR="00071881" w:rsidRPr="00EC0292">
        <w:rPr>
          <w:rFonts w:ascii="Arial" w:eastAsia="Times New Roman" w:hAnsi="Arial" w:cs="Arial"/>
          <w:sz w:val="20"/>
          <w:szCs w:val="20"/>
          <w:highlight w:val="yellow"/>
          <w:lang w:val="ca-ES" w:eastAsia="es-ES"/>
        </w:rPr>
        <w:t xml:space="preserve"> segons DL 8/2020</w:t>
      </w:r>
      <w:r w:rsidRPr="00EC0292">
        <w:rPr>
          <w:rFonts w:ascii="Arial" w:eastAsia="Times New Roman" w:hAnsi="Arial" w:cs="Arial"/>
          <w:sz w:val="20"/>
          <w:szCs w:val="20"/>
          <w:highlight w:val="yellow"/>
          <w:lang w:val="ca-ES" w:eastAsia="es-ES"/>
        </w:rPr>
        <w:t>)</w:t>
      </w:r>
      <w:bookmarkStart w:id="0" w:name="_GoBack"/>
      <w:bookmarkEnd w:id="0"/>
    </w:p>
    <w:p w14:paraId="62E167E2" w14:textId="77777777" w:rsidR="001A25F9" w:rsidRPr="00006FBA" w:rsidRDefault="001A25F9" w:rsidP="0035201E">
      <w:pPr>
        <w:pStyle w:val="Prrafodelista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1768AE0" w14:textId="56FB0B67" w:rsidR="00FA6E91" w:rsidRDefault="008604D3" w:rsidP="008604D3">
      <w:pPr>
        <w:spacing w:line="280" w:lineRule="exac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TE</w:t>
      </w:r>
      <w:r w:rsidR="00EB121A">
        <w:rPr>
          <w:rFonts w:ascii="Arial" w:hAnsi="Arial" w:cs="Arial"/>
          <w:sz w:val="20"/>
          <w:szCs w:val="20"/>
          <w:lang w:val="ca-ES"/>
        </w:rPr>
        <w:t>RCER</w:t>
      </w:r>
      <w:r>
        <w:rPr>
          <w:rFonts w:ascii="Arial" w:hAnsi="Arial" w:cs="Arial"/>
          <w:sz w:val="20"/>
          <w:szCs w:val="20"/>
          <w:lang w:val="ca-ES"/>
        </w:rPr>
        <w:t>.- Ordenar que es notifiqui la present resolució al contractista.</w:t>
      </w:r>
    </w:p>
    <w:p w14:paraId="54970A5A" w14:textId="77777777" w:rsidR="008604D3" w:rsidRPr="008604D3" w:rsidRDefault="008604D3" w:rsidP="008604D3">
      <w:pPr>
        <w:spacing w:line="280" w:lineRule="exact"/>
        <w:rPr>
          <w:rFonts w:ascii="Arial" w:hAnsi="Arial" w:cs="Arial"/>
          <w:sz w:val="20"/>
          <w:szCs w:val="20"/>
          <w:lang w:val="ca-ES"/>
        </w:rPr>
      </w:pPr>
    </w:p>
    <w:p w14:paraId="31849F99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81F8C60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6AA4836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DA0F92A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38386EA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C5D5205" w14:textId="77777777" w:rsidR="0035201E" w:rsidRPr="00B30B5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[Nom i cognoms]</w:t>
      </w:r>
    </w:p>
    <w:p w14:paraId="4320502D" w14:textId="77777777" w:rsidR="0035201E" w:rsidRPr="00B30B5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[Càrrec]</w:t>
      </w:r>
    </w:p>
    <w:p w14:paraId="49B09754" w14:textId="27DBA3DD" w:rsidR="0035201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[Entitat]</w:t>
      </w:r>
    </w:p>
    <w:p w14:paraId="770B78BB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7EB7165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E6A0E1A" w14:textId="19F8C7A1" w:rsidR="0035201E" w:rsidRPr="00FA6E91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[Població], [Data]</w:t>
      </w:r>
    </w:p>
    <w:sectPr w:rsidR="0035201E" w:rsidRPr="00FA6E91" w:rsidSect="0035201E">
      <w:headerReference w:type="default" r:id="rId7"/>
      <w:pgSz w:w="11900" w:h="16840" w:code="9"/>
      <w:pgMar w:top="2552" w:right="1701" w:bottom="1418" w:left="1701" w:header="107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75B3" w14:textId="77777777" w:rsidR="00FF7E59" w:rsidRDefault="00FF7E59">
      <w:r>
        <w:separator/>
      </w:r>
    </w:p>
  </w:endnote>
  <w:endnote w:type="continuationSeparator" w:id="0">
    <w:p w14:paraId="6D4A7681" w14:textId="77777777" w:rsidR="00FF7E59" w:rsidRDefault="00F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C25A" w14:textId="77777777" w:rsidR="00FF7E59" w:rsidRDefault="00FF7E59">
      <w:r>
        <w:separator/>
      </w:r>
    </w:p>
  </w:footnote>
  <w:footnote w:type="continuationSeparator" w:id="0">
    <w:p w14:paraId="5A08C75F" w14:textId="77777777" w:rsidR="00FF7E59" w:rsidRDefault="00FF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943B1" w14:textId="66D470C8" w:rsidR="00006FBA" w:rsidRDefault="00006FBA">
    <w:pPr>
      <w:pStyle w:val="Encabezado"/>
    </w:pPr>
    <w:r>
      <w:rPr>
        <w:noProof/>
        <w:lang w:val="ca-ES" w:eastAsia="ca-ES"/>
      </w:rPr>
      <w:drawing>
        <wp:inline distT="0" distB="0" distL="0" distR="0" wp14:anchorId="7EF79A65" wp14:editId="7A505FAA">
          <wp:extent cx="2243441" cy="390525"/>
          <wp:effectExtent l="0" t="0" r="508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 lateral 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03" cy="39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AA"/>
    <w:multiLevelType w:val="hybridMultilevel"/>
    <w:tmpl w:val="06904076"/>
    <w:lvl w:ilvl="0" w:tplc="9062A268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sz w:val="25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010B5"/>
    <w:multiLevelType w:val="hybridMultilevel"/>
    <w:tmpl w:val="8294EF36"/>
    <w:lvl w:ilvl="0" w:tplc="1146175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198F"/>
    <w:multiLevelType w:val="hybridMultilevel"/>
    <w:tmpl w:val="FA4832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89"/>
    <w:multiLevelType w:val="hybridMultilevel"/>
    <w:tmpl w:val="B9A0A93E"/>
    <w:lvl w:ilvl="0" w:tplc="11461756">
      <w:start w:val="1"/>
      <w:numFmt w:val="ordin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3"/>
    <w:rsid w:val="00006FBA"/>
    <w:rsid w:val="00071881"/>
    <w:rsid w:val="000C43EB"/>
    <w:rsid w:val="000E2F71"/>
    <w:rsid w:val="00114E95"/>
    <w:rsid w:val="0012208E"/>
    <w:rsid w:val="001406E3"/>
    <w:rsid w:val="0015584C"/>
    <w:rsid w:val="00172165"/>
    <w:rsid w:val="00190706"/>
    <w:rsid w:val="00197F8C"/>
    <w:rsid w:val="001A25F9"/>
    <w:rsid w:val="00230A6D"/>
    <w:rsid w:val="002554B6"/>
    <w:rsid w:val="002B63A9"/>
    <w:rsid w:val="0035201E"/>
    <w:rsid w:val="00393C47"/>
    <w:rsid w:val="003C3118"/>
    <w:rsid w:val="00441C89"/>
    <w:rsid w:val="00474D83"/>
    <w:rsid w:val="005055F5"/>
    <w:rsid w:val="00581502"/>
    <w:rsid w:val="005A1917"/>
    <w:rsid w:val="005C2233"/>
    <w:rsid w:val="005F3FC4"/>
    <w:rsid w:val="00746B54"/>
    <w:rsid w:val="007754C2"/>
    <w:rsid w:val="0078507B"/>
    <w:rsid w:val="007A40E9"/>
    <w:rsid w:val="00830AF8"/>
    <w:rsid w:val="008604D3"/>
    <w:rsid w:val="00922A7D"/>
    <w:rsid w:val="00972572"/>
    <w:rsid w:val="009A7DA1"/>
    <w:rsid w:val="009B5692"/>
    <w:rsid w:val="00AB1155"/>
    <w:rsid w:val="00B91FCC"/>
    <w:rsid w:val="00BC6A79"/>
    <w:rsid w:val="00BD6117"/>
    <w:rsid w:val="00C0355C"/>
    <w:rsid w:val="00C4150D"/>
    <w:rsid w:val="00CA5E65"/>
    <w:rsid w:val="00D0664D"/>
    <w:rsid w:val="00E318A0"/>
    <w:rsid w:val="00E77467"/>
    <w:rsid w:val="00E92FE8"/>
    <w:rsid w:val="00E97FFB"/>
    <w:rsid w:val="00EB121A"/>
    <w:rsid w:val="00EC0292"/>
    <w:rsid w:val="00F0236D"/>
    <w:rsid w:val="00F10ECB"/>
    <w:rsid w:val="00FA6E91"/>
    <w:rsid w:val="00FC72E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27DA3"/>
  <w15:chartTrackingRefBased/>
  <w15:docId w15:val="{C579244C-DA62-4243-9BB3-311E8D9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8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D83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474D83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581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502"/>
    <w:rPr>
      <w:rFonts w:ascii="Cambria" w:eastAsia="MS Mincho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0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E9"/>
    <w:rPr>
      <w:rFonts w:ascii="Segoe UI" w:eastAsia="MS Mincho" w:hAnsi="Segoe UI" w:cs="Segoe UI"/>
      <w:sz w:val="18"/>
      <w:szCs w:val="18"/>
      <w:lang w:val="es-ES_tradnl"/>
    </w:rPr>
  </w:style>
  <w:style w:type="paragraph" w:customStyle="1" w:styleId="parrafo">
    <w:name w:val="parrafo"/>
    <w:basedOn w:val="Normal"/>
    <w:rsid w:val="005C2233"/>
    <w:pPr>
      <w:spacing w:before="100" w:beforeAutospacing="1" w:after="100" w:afterAutospacing="1"/>
    </w:pPr>
    <w:rPr>
      <w:rFonts w:ascii="Times New Roman" w:eastAsia="Times New Roman" w:hAnsi="Times New Roman"/>
      <w:lang w:val="ca-ES" w:eastAsia="ca-ES"/>
    </w:rPr>
  </w:style>
  <w:style w:type="paragraph" w:customStyle="1" w:styleId="parrafo2">
    <w:name w:val="parrafo_2"/>
    <w:basedOn w:val="Normal"/>
    <w:rsid w:val="005C2233"/>
    <w:pPr>
      <w:spacing w:before="100" w:beforeAutospacing="1" w:after="100" w:afterAutospacing="1"/>
    </w:pPr>
    <w:rPr>
      <w:rFonts w:ascii="Times New Roman" w:eastAsia="Times New Roman" w:hAnsi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</dc:creator>
  <cp:keywords/>
  <dc:description/>
  <cp:lastModifiedBy>Paula Hors Comadira</cp:lastModifiedBy>
  <cp:revision>3</cp:revision>
  <dcterms:created xsi:type="dcterms:W3CDTF">2020-04-16T11:35:00Z</dcterms:created>
  <dcterms:modified xsi:type="dcterms:W3CDTF">2020-04-16T16:24:00Z</dcterms:modified>
</cp:coreProperties>
</file>